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E2B" w:rsidRDefault="00917E2B" w:rsidP="003F214D">
      <w:r>
        <w:rPr>
          <w:rFonts w:ascii="Verdana" w:hAnsi="Verdana" w:cs="Arial"/>
        </w:rPr>
        <w:br/>
      </w:r>
    </w:p>
    <w:p w:rsidR="00917E2B" w:rsidRDefault="00917E2B" w:rsidP="003F214D">
      <w:r w:rsidRPr="00994342">
        <w:rPr>
          <w:b/>
          <w:sz w:val="36"/>
          <w:szCs w:val="36"/>
        </w:rPr>
        <w:t xml:space="preserve"> Тема</w:t>
      </w:r>
      <w:r>
        <w:rPr>
          <w:b/>
          <w:sz w:val="36"/>
          <w:szCs w:val="36"/>
        </w:rPr>
        <w:t xml:space="preserve"> проекта</w:t>
      </w:r>
      <w:r w:rsidRPr="00994342">
        <w:rPr>
          <w:b/>
          <w:sz w:val="36"/>
          <w:szCs w:val="36"/>
        </w:rPr>
        <w:t>: «Семейные народные праздники</w:t>
      </w:r>
      <w:r>
        <w:t xml:space="preserve">»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Автор: </w:t>
      </w:r>
      <w:proofErr w:type="spellStart"/>
      <w:r w:rsidRPr="000558EB">
        <w:rPr>
          <w:rFonts w:ascii="Times New Roman" w:hAnsi="Times New Roman"/>
          <w:sz w:val="28"/>
          <w:szCs w:val="28"/>
        </w:rPr>
        <w:t>Мелкозёрова</w:t>
      </w:r>
      <w:proofErr w:type="spellEnd"/>
      <w:r w:rsidRPr="000558EB">
        <w:rPr>
          <w:rFonts w:ascii="Times New Roman" w:hAnsi="Times New Roman"/>
          <w:sz w:val="28"/>
          <w:szCs w:val="28"/>
        </w:rPr>
        <w:t xml:space="preserve"> Татьяна Ильинична  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</w:t>
      </w:r>
      <w:r w:rsidR="009854BD">
        <w:rPr>
          <w:rFonts w:ascii="Times New Roman" w:hAnsi="Times New Roman"/>
          <w:sz w:val="28"/>
          <w:szCs w:val="28"/>
        </w:rPr>
        <w:t xml:space="preserve">    </w:t>
      </w:r>
      <w:r w:rsidRPr="000558EB">
        <w:rPr>
          <w:rFonts w:ascii="Times New Roman" w:hAnsi="Times New Roman"/>
          <w:sz w:val="28"/>
          <w:szCs w:val="28"/>
        </w:rPr>
        <w:t xml:space="preserve">Цель проекта: Воспитание творческой личности, культурного человека, знающего и уважающего традиции своего народа, патриота Родины.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</w:t>
      </w:r>
      <w:r w:rsidR="009854BD">
        <w:rPr>
          <w:rFonts w:ascii="Times New Roman" w:hAnsi="Times New Roman"/>
          <w:sz w:val="28"/>
          <w:szCs w:val="28"/>
        </w:rPr>
        <w:t xml:space="preserve">     </w:t>
      </w:r>
      <w:r w:rsidRPr="000558EB">
        <w:rPr>
          <w:rFonts w:ascii="Times New Roman" w:hAnsi="Times New Roman"/>
          <w:sz w:val="28"/>
          <w:szCs w:val="28"/>
        </w:rPr>
        <w:t xml:space="preserve">Актуальность проблемы </w:t>
      </w:r>
    </w:p>
    <w:p w:rsidR="00917E2B" w:rsidRPr="000558EB" w:rsidRDefault="009854BD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917E2B" w:rsidRPr="000558EB">
        <w:rPr>
          <w:rFonts w:ascii="Times New Roman" w:hAnsi="Times New Roman"/>
          <w:sz w:val="28"/>
          <w:szCs w:val="28"/>
        </w:rPr>
        <w:t xml:space="preserve"> В последнее время государством особое внимание уделяется патриотическому воспитанию подрастающего поколения. Как воспитать ребенка настоящим патриотом Родины? – задача не из легких в современном мире. Достичь этого можно, лишь добившись того, чтобы учащиеся знали и уважали обычаи и традиции своего народа, его историю, культуру. Потому как чем внимательнее мы будем к национальному, тем ближе к общечеловеческому, основывающемуся на принципах оптимизма и гуманизма. «Наши мудрые предки из поколения в поколение твердили, что не может быть будущего там, где предают забвению лучшие традиции народа. Без прошлого нет будущего. Именно патриотизм, в конечном итоге, становится связующей нитью поколений – отцов и детей. (Руководитель организации "Народно-Патриотическое Объединение « РОДИНА» Алексей Тихонов). На мой взгляд, причиной падения нравов, проявления грубости и зла, </w:t>
      </w:r>
      <w:proofErr w:type="spellStart"/>
      <w:r w:rsidR="00917E2B" w:rsidRPr="000558EB">
        <w:rPr>
          <w:rFonts w:ascii="Times New Roman" w:hAnsi="Times New Roman"/>
          <w:sz w:val="28"/>
          <w:szCs w:val="28"/>
        </w:rPr>
        <w:t>антигуманности</w:t>
      </w:r>
      <w:proofErr w:type="spellEnd"/>
      <w:r w:rsidR="00917E2B" w:rsidRPr="000558EB">
        <w:rPr>
          <w:rFonts w:ascii="Times New Roman" w:hAnsi="Times New Roman"/>
          <w:sz w:val="28"/>
          <w:szCs w:val="28"/>
        </w:rPr>
        <w:t xml:space="preserve"> среди населения, явилось отлучение в недавнем прошлом учащихся от национальных традиций, обычаев и родной культуры, увлечение и подражание современным западным веяниями. А это значит, что основной задачей сейчас должно стать воспитание национального самосознания. В начальной школе оно начинается со знакомства и изучения легенд, былин, преданий, сказаний, эпоса, сказок, песен, танцев, ритуалов, декоративно-прикладного творчества и изобразительного искусства. Стоит помнить, что дошкольный возраст – самая важная стадия формирования личности человека, её фундамент. И именно с раннего возраста необходимо воспитывать уважение к трудовым традициям предков, их мудрости и культуре, обрядам и обычаям. Это обязывает меня, учителя музыки, к созданию благоприятных условий в педагогическом процессе для привития детям любви к родному краю, природе, традициям и народной культуре. Несовременно? Вовсе нет, ведь «корни человека лежат в той почве, которая его вскормила, а ветви своего древа мы можем устремлять в различных направлениях...» (</w:t>
      </w:r>
      <w:proofErr w:type="spellStart"/>
      <w:r w:rsidR="00917E2B" w:rsidRPr="000558EB">
        <w:rPr>
          <w:rFonts w:ascii="Times New Roman" w:hAnsi="Times New Roman"/>
          <w:sz w:val="28"/>
          <w:szCs w:val="28"/>
        </w:rPr>
        <w:t>Джавахарлал</w:t>
      </w:r>
      <w:proofErr w:type="spellEnd"/>
      <w:r w:rsidR="00917E2B" w:rsidRPr="000558EB">
        <w:rPr>
          <w:rFonts w:ascii="Times New Roman" w:hAnsi="Times New Roman"/>
          <w:sz w:val="28"/>
          <w:szCs w:val="28"/>
        </w:rPr>
        <w:t xml:space="preserve"> Неру) Это высказывание как нельзя лучше говорит о том, что</w:t>
      </w:r>
      <w:r w:rsidR="000558EB" w:rsidRPr="000558EB">
        <w:rPr>
          <w:rFonts w:ascii="Times New Roman" w:hAnsi="Times New Roman"/>
          <w:sz w:val="28"/>
          <w:szCs w:val="28"/>
        </w:rPr>
        <w:t>,</w:t>
      </w:r>
      <w:r w:rsidR="00917E2B" w:rsidRPr="000558EB">
        <w:rPr>
          <w:rFonts w:ascii="Times New Roman" w:hAnsi="Times New Roman"/>
          <w:sz w:val="28"/>
          <w:szCs w:val="28"/>
        </w:rPr>
        <w:t xml:space="preserve"> знакомя детей с традициями, обычаями и изучая их, мы можем дать ребенку возможность развиваться в соответствии </w:t>
      </w:r>
      <w:proofErr w:type="gramStart"/>
      <w:r w:rsidR="00917E2B" w:rsidRPr="000558EB">
        <w:rPr>
          <w:rFonts w:ascii="Times New Roman" w:hAnsi="Times New Roman"/>
          <w:sz w:val="28"/>
          <w:szCs w:val="28"/>
        </w:rPr>
        <w:t>с</w:t>
      </w:r>
      <w:proofErr w:type="gramEnd"/>
      <w:r w:rsidR="00917E2B" w:rsidRPr="000558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17E2B" w:rsidRPr="000558EB">
        <w:rPr>
          <w:rFonts w:ascii="Times New Roman" w:hAnsi="Times New Roman"/>
          <w:sz w:val="28"/>
          <w:szCs w:val="28"/>
        </w:rPr>
        <w:t>его</w:t>
      </w:r>
      <w:proofErr w:type="gramEnd"/>
      <w:r w:rsidR="00917E2B" w:rsidRPr="000558EB">
        <w:rPr>
          <w:rFonts w:ascii="Times New Roman" w:hAnsi="Times New Roman"/>
          <w:sz w:val="28"/>
          <w:szCs w:val="28"/>
        </w:rPr>
        <w:t xml:space="preserve"> способностям и желаниям и в ногу со временем. Как этот процесс сделать увлекательным, творческим и эффективным предстояло выяснить в ходе реализации данного проекта. </w:t>
      </w:r>
    </w:p>
    <w:p w:rsidR="00917E2B" w:rsidRPr="000558EB" w:rsidRDefault="009854BD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bookmarkStart w:id="0" w:name="_GoBack"/>
      <w:bookmarkEnd w:id="0"/>
      <w:r w:rsidR="00917E2B" w:rsidRPr="000558EB">
        <w:rPr>
          <w:rFonts w:ascii="Times New Roman" w:hAnsi="Times New Roman"/>
          <w:sz w:val="28"/>
          <w:szCs w:val="28"/>
        </w:rPr>
        <w:t xml:space="preserve"> Задачи проекта: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1.Выбрать формы и методы знакомства учащихся с фольклорным материалом и выявить наиболее эффективные из них.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2.Отобрать материал для изучения в соответствии с возрастными особенностями учащихся и материалом учебных предметов.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3. Проводить в детском саду и в школе совместно с родителями фольклорные праздники.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Этапы и сроки проведения проекта: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- Формирование темы исследования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- Составление плана работы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- Выбор возможных источников информации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- Выбор форм и методов работы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- Поэтапное получение результатов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- Работа педагога по сбору фотографий, творческих работ учащихся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- Оценка результатов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- Подготовка презентации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Проект – творческий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Длительность работы над проектом – 5 лет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Источники информации: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• Научная и художественная литература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• Интернет-ресурсы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• Жизненный опыт, общение со старшим поколением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Изучение информации, получение знаний происходит на занятиях клуба.: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Формы работы: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1. Интегрированные занятия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</w:t>
      </w:r>
      <w:r w:rsidR="000558EB" w:rsidRPr="000558EB">
        <w:rPr>
          <w:rFonts w:ascii="Times New Roman" w:hAnsi="Times New Roman"/>
          <w:sz w:val="28"/>
          <w:szCs w:val="28"/>
        </w:rPr>
        <w:t xml:space="preserve">       </w:t>
      </w:r>
      <w:r w:rsidRPr="000558EB">
        <w:rPr>
          <w:rFonts w:ascii="Times New Roman" w:hAnsi="Times New Roman"/>
          <w:sz w:val="28"/>
          <w:szCs w:val="28"/>
        </w:rPr>
        <w:t xml:space="preserve">Поскольку народные традиции – это веками накопленные и тесно связанные между собой музыкальные, литературные, хореографические, декоративно-прикладные и изобразительные традиции, занятия должны  нести интегрированный характер. Использование н а </w:t>
      </w:r>
      <w:proofErr w:type="gramStart"/>
      <w:r w:rsidRPr="000558EB">
        <w:rPr>
          <w:rFonts w:ascii="Times New Roman" w:hAnsi="Times New Roman"/>
          <w:sz w:val="28"/>
          <w:szCs w:val="28"/>
        </w:rPr>
        <w:t>занятиях</w:t>
      </w:r>
      <w:proofErr w:type="gramEnd"/>
      <w:r w:rsidRPr="000558EB">
        <w:rPr>
          <w:rFonts w:ascii="Times New Roman" w:hAnsi="Times New Roman"/>
          <w:sz w:val="28"/>
          <w:szCs w:val="28"/>
        </w:rPr>
        <w:t xml:space="preserve">  сразу нескольких средств художественной выразительности предметов эстетического цикла позволяет охватить материал по изучению той или иной </w:t>
      </w:r>
      <w:r w:rsidRPr="000558EB">
        <w:rPr>
          <w:rFonts w:ascii="Times New Roman" w:hAnsi="Times New Roman"/>
          <w:sz w:val="28"/>
          <w:szCs w:val="28"/>
        </w:rPr>
        <w:lastRenderedPageBreak/>
        <w:t xml:space="preserve">традиции, обычая в полном объеме, создать определенный эмоциональный настрой, помочь детям и взрослым увидеть историю своего народа по-иному, развивать воображение, активизировать творческий процесс.  </w:t>
      </w:r>
      <w:r w:rsidRPr="000558EB">
        <w:rPr>
          <w:rFonts w:ascii="Times New Roman" w:hAnsi="Times New Roman"/>
          <w:i/>
          <w:sz w:val="28"/>
          <w:szCs w:val="28"/>
        </w:rPr>
        <w:t xml:space="preserve">Всё это позволяет лучше понять смысл любого семейного праздника.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</w:t>
      </w:r>
      <w:r w:rsidR="000558EB" w:rsidRPr="000558EB">
        <w:rPr>
          <w:rFonts w:ascii="Times New Roman" w:hAnsi="Times New Roman"/>
          <w:sz w:val="28"/>
          <w:szCs w:val="28"/>
        </w:rPr>
        <w:t xml:space="preserve">       </w:t>
      </w:r>
      <w:r w:rsidRPr="000558EB">
        <w:rPr>
          <w:rFonts w:ascii="Times New Roman" w:hAnsi="Times New Roman"/>
          <w:sz w:val="28"/>
          <w:szCs w:val="28"/>
        </w:rPr>
        <w:t xml:space="preserve">Издавна всякий праздник, обычай, обряд сопровождался </w:t>
      </w:r>
      <w:r w:rsidRPr="000558EB">
        <w:rPr>
          <w:rFonts w:ascii="Times New Roman" w:hAnsi="Times New Roman"/>
          <w:b/>
          <w:sz w:val="28"/>
          <w:szCs w:val="28"/>
        </w:rPr>
        <w:t>театральным</w:t>
      </w:r>
      <w:r w:rsidRPr="000558EB">
        <w:rPr>
          <w:rFonts w:ascii="Times New Roman" w:hAnsi="Times New Roman"/>
          <w:sz w:val="28"/>
          <w:szCs w:val="28"/>
        </w:rPr>
        <w:t xml:space="preserve"> зрелищем</w:t>
      </w:r>
      <w:proofErr w:type="gramStart"/>
      <w:r w:rsidRPr="000558E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0558EB">
        <w:rPr>
          <w:rFonts w:ascii="Times New Roman" w:hAnsi="Times New Roman"/>
          <w:sz w:val="28"/>
          <w:szCs w:val="28"/>
        </w:rPr>
        <w:t xml:space="preserve"> В свою очередь театр – это объединение в гармоничное целое всех видов искусства. Сопереживание зрителей и актеров усиливает эмоциональное воздействие театрального зрелища. Дети становятся свидетелями развивающихся событий, одобряя и порицая их. Театр сильно влияет на любую личность и развивает ее нравственно и эстетически. Особенно это действенно, если ребенок сам является актером, поэтому в праздниках я использую элементы театрализации народных сказок, обрядов, сцен из жизни крестьян и т.д. </w:t>
      </w:r>
      <w:r w:rsidR="000558EB" w:rsidRPr="000558EB">
        <w:rPr>
          <w:rFonts w:ascii="Times New Roman" w:hAnsi="Times New Roman"/>
          <w:sz w:val="28"/>
          <w:szCs w:val="28"/>
        </w:rPr>
        <w:t xml:space="preserve"> </w:t>
      </w:r>
      <w:r w:rsidRPr="000558EB">
        <w:rPr>
          <w:rFonts w:ascii="Times New Roman" w:hAnsi="Times New Roman"/>
          <w:sz w:val="28"/>
          <w:szCs w:val="28"/>
        </w:rPr>
        <w:t xml:space="preserve">Праздники с элементами театрализации способствуют развитию артистических способностей учеников, развитию личности через самовыражение и творчество, повышают интерес к предмету, активизируют творческую деятельность. </w:t>
      </w:r>
    </w:p>
    <w:p w:rsidR="00917E2B" w:rsidRPr="000558EB" w:rsidRDefault="000558E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     </w:t>
      </w:r>
      <w:r w:rsidR="00917E2B" w:rsidRPr="000558EB">
        <w:rPr>
          <w:rFonts w:ascii="Times New Roman" w:hAnsi="Times New Roman"/>
          <w:sz w:val="28"/>
          <w:szCs w:val="28"/>
        </w:rPr>
        <w:t xml:space="preserve">2.Презентации. </w:t>
      </w:r>
    </w:p>
    <w:p w:rsidR="00917E2B" w:rsidRPr="000558EB" w:rsidRDefault="000558E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    </w:t>
      </w:r>
      <w:r w:rsidR="00917E2B" w:rsidRPr="000558EB">
        <w:rPr>
          <w:rFonts w:ascii="Times New Roman" w:hAnsi="Times New Roman"/>
          <w:sz w:val="28"/>
          <w:szCs w:val="28"/>
        </w:rPr>
        <w:t xml:space="preserve"> Поскольку наглядного фольклорного материала для показа учащимся не так много, а изготовить его в нужном количестве – это нелегкий и кропотливый труд, купить – не всегда по средствам, перед учителем всегда стояла задача: как заиметь такую методическую копилку? Сейчас, благодаря использованию новых информационно-коммуникативных технологий</w:t>
      </w:r>
      <w:proofErr w:type="gramStart"/>
      <w:r w:rsidR="00917E2B" w:rsidRPr="000558E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917E2B" w:rsidRPr="000558EB">
        <w:rPr>
          <w:rFonts w:ascii="Times New Roman" w:hAnsi="Times New Roman"/>
          <w:sz w:val="28"/>
          <w:szCs w:val="28"/>
        </w:rPr>
        <w:t xml:space="preserve"> это возможно. Я активно пользуюсь </w:t>
      </w:r>
      <w:proofErr w:type="spellStart"/>
      <w:r w:rsidR="00917E2B" w:rsidRPr="000558EB">
        <w:rPr>
          <w:rFonts w:ascii="Times New Roman" w:hAnsi="Times New Roman"/>
          <w:sz w:val="28"/>
          <w:szCs w:val="28"/>
        </w:rPr>
        <w:t>интернет-ресурсами</w:t>
      </w:r>
      <w:proofErr w:type="spellEnd"/>
      <w:r w:rsidR="00917E2B" w:rsidRPr="000558EB">
        <w:rPr>
          <w:rFonts w:ascii="Times New Roman" w:hAnsi="Times New Roman"/>
          <w:sz w:val="28"/>
          <w:szCs w:val="28"/>
        </w:rPr>
        <w:t xml:space="preserve"> и компьютерными программами по созданию презентаций для знакомства учащихся с нужной информацией. Сейчас в моей методической копилке имеются презентации к народным праздникам, что значительно облегчает мою дальнейшую работу в  клубе.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3. Фольклорные праздники. </w:t>
      </w:r>
    </w:p>
    <w:p w:rsidR="000558E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Настоящий фольклорный праздник получится только тогда, когда детям хорошо знакомо его содержание, изучен необходимый материал. Поэтому фольклорный праздник я рассматриваю как итог подготовки к любому празднику. Народные праздники показывают взаимосвязь устного и изобразительного народного искусства, их органическую связь с трудом, бытом, природой, пробуждают в ребенке эстетические идеалы о национальном, духовном и культурном наследии</w:t>
      </w:r>
      <w:proofErr w:type="gramStart"/>
      <w:r w:rsidRPr="000558E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0558EB">
        <w:rPr>
          <w:rFonts w:ascii="Times New Roman" w:hAnsi="Times New Roman"/>
          <w:sz w:val="28"/>
          <w:szCs w:val="28"/>
        </w:rPr>
        <w:t xml:space="preserve"> Эта связь очевидна. Издавна человек живет в контакте с природой, она-то и вдохновляет его к творческой деятельности. Красоту природы человек переносит в свою жизнь, жилище, быт. Человек научился резать п</w:t>
      </w:r>
      <w:r w:rsidR="000558EB" w:rsidRPr="000558EB">
        <w:rPr>
          <w:rFonts w:ascii="Times New Roman" w:hAnsi="Times New Roman"/>
          <w:sz w:val="28"/>
          <w:szCs w:val="28"/>
        </w:rPr>
        <w:t>о дереву, вышивать, расписывать</w:t>
      </w:r>
      <w:r w:rsidRPr="000558EB">
        <w:rPr>
          <w:rFonts w:ascii="Times New Roman" w:hAnsi="Times New Roman"/>
          <w:sz w:val="28"/>
          <w:szCs w:val="28"/>
        </w:rPr>
        <w:t xml:space="preserve">, сочинять песни и сказки и стал творцом. Жизнь наших предков очень сильно зависела от природы, и потому человек издавна верил и поклонялся силам природы, а отсюда возникли народные обряды, праздники. </w:t>
      </w:r>
      <w:r w:rsidR="000558EB" w:rsidRPr="000558EB">
        <w:rPr>
          <w:rFonts w:ascii="Times New Roman" w:hAnsi="Times New Roman"/>
          <w:sz w:val="28"/>
          <w:szCs w:val="28"/>
        </w:rPr>
        <w:t xml:space="preserve"> </w:t>
      </w:r>
      <w:r w:rsidRPr="000558EB">
        <w:rPr>
          <w:rFonts w:ascii="Times New Roman" w:hAnsi="Times New Roman"/>
          <w:sz w:val="28"/>
          <w:szCs w:val="28"/>
        </w:rPr>
        <w:t xml:space="preserve">Фольклорные праздники, посвященные трудовым процессам, исполнение новых и старых </w:t>
      </w:r>
      <w:r w:rsidRPr="000558EB">
        <w:rPr>
          <w:rFonts w:ascii="Times New Roman" w:hAnsi="Times New Roman"/>
          <w:sz w:val="28"/>
          <w:szCs w:val="28"/>
        </w:rPr>
        <w:lastRenderedPageBreak/>
        <w:t xml:space="preserve">обрядов, обычаев, ритуалов, вызывают у детей высокий эмоциональный подъем, духовную радость, наслаждение художественным образом русского народа, повышают интерес к истории своего народа, раскрывают творческие способности детей, способствуют формированию патриотической культуры учащихся. </w:t>
      </w:r>
    </w:p>
    <w:p w:rsidR="00917E2B" w:rsidRPr="000558EB" w:rsidRDefault="000558E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  </w:t>
      </w:r>
      <w:r w:rsidR="00917E2B" w:rsidRPr="000558EB">
        <w:rPr>
          <w:rFonts w:ascii="Times New Roman" w:hAnsi="Times New Roman"/>
          <w:b/>
          <w:sz w:val="28"/>
          <w:szCs w:val="28"/>
        </w:rPr>
        <w:t xml:space="preserve">Результаты проекта: </w:t>
      </w:r>
    </w:p>
    <w:p w:rsidR="00917E2B" w:rsidRPr="000558EB" w:rsidRDefault="000558E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   </w:t>
      </w:r>
      <w:r w:rsidR="00917E2B" w:rsidRPr="000558EB">
        <w:rPr>
          <w:rFonts w:ascii="Times New Roman" w:hAnsi="Times New Roman"/>
          <w:sz w:val="28"/>
          <w:szCs w:val="28"/>
        </w:rPr>
        <w:t>Итогом деятельности клуба являются семейные народные праздники, которые родители организовывают у себя дома в кругу своей семьи. Используя те знания и умения, которые они приобретают  в  клубе «Семейные народные праздники». Проводим свадебные обряды для населения.</w:t>
      </w:r>
      <w:r w:rsidRPr="000558EB">
        <w:rPr>
          <w:rFonts w:ascii="Times New Roman" w:hAnsi="Times New Roman"/>
          <w:sz w:val="28"/>
          <w:szCs w:val="28"/>
        </w:rPr>
        <w:t xml:space="preserve"> </w:t>
      </w:r>
      <w:r w:rsidR="00917E2B" w:rsidRPr="000558EB">
        <w:rPr>
          <w:rFonts w:ascii="Times New Roman" w:hAnsi="Times New Roman"/>
          <w:sz w:val="28"/>
          <w:szCs w:val="28"/>
        </w:rPr>
        <w:t xml:space="preserve">Также коллектив детей и родителей организовывают праздники народного календаря в школе и селе. В ходе проведения народных праздников была разработана определенная структура построения сценария фольклорного праздника. Она позволяет наиболее полно представить нам, как все происходило в далекие времена.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I. Структура фольклорного праздника: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1. На празднике должна быть представлена история возникновения той или иной народной традиции.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2. Показана сама традиция проведения с использованием соответствующего музыкального, изобразительного, танцевального, литературного материала.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3. Разыгрываются театрализованные сценки из жизни крестьян, связанные с трудом и буднями народа.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4. Происходит знакомство с русскими народными играми, в которых участвуют желающие из зала и участники. Это повышает интерес к празднику, активизирует внимание, раскрепощает.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5. На праздник готовится выставка творческих работ учащихся и родителей  по теме праздника.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При проведении праздника уделяется особое внимание эстетике быта, т.е. оформлению. Должны быть обязательно декорации, которые соответствуют месту происходящего действия. Например, «посиделки»: внутреннее убранство избы (печь, красный угол, лавки и т.д.); праздник на улице: часть деревенской улицы (изба, изгородь, березка, завалинка и т.д.).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II. В результате проекта собрана методическая копилка: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- компьютерные презентации</w:t>
      </w:r>
      <w:proofErr w:type="gramStart"/>
      <w:r w:rsidRPr="000558EB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0558EB">
        <w:rPr>
          <w:rFonts w:ascii="Times New Roman" w:hAnsi="Times New Roman"/>
          <w:sz w:val="28"/>
          <w:szCs w:val="28"/>
        </w:rPr>
        <w:t xml:space="preserve">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- сценарии фольклорных праздников;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- творческие работы учащихся, как наглядный материал для дальнейшей работы и пример детского творчества.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lastRenderedPageBreak/>
        <w:t xml:space="preserve"> III. Разработана система проведения фольклорных праздников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Фольклорные праздники в школе: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« Масленица»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«Праздник птиц»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«Праздник урожая» 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>« Покров»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>«Троица»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>«Рождество»</w:t>
      </w:r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«Пасха» </w:t>
      </w:r>
    </w:p>
    <w:p w:rsidR="000558E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>«Сретенье Господнее»</w:t>
      </w:r>
    </w:p>
    <w:p w:rsidR="000558E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IV. Спланированное знакомство с основами народной жизни, обрядами, традициями вызвало у учащихся интерес к истории родного края: начали заниматься сбором песенного материала у жителей </w:t>
      </w:r>
      <w:proofErr w:type="spellStart"/>
      <w:r w:rsidRPr="000558EB">
        <w:rPr>
          <w:rFonts w:ascii="Times New Roman" w:hAnsi="Times New Roman"/>
          <w:sz w:val="28"/>
          <w:szCs w:val="28"/>
        </w:rPr>
        <w:t>Билейки</w:t>
      </w:r>
      <w:proofErr w:type="spellEnd"/>
      <w:r w:rsidRPr="000558EB">
        <w:rPr>
          <w:rFonts w:ascii="Times New Roman" w:hAnsi="Times New Roman"/>
          <w:sz w:val="28"/>
          <w:szCs w:val="28"/>
        </w:rPr>
        <w:t>. Изучение обычаев и традиций национальностей, проживающих в нашем селе, научило учащихся знать и уважать культуру своего и других народов</w:t>
      </w:r>
      <w:proofErr w:type="gramStart"/>
      <w:r w:rsidRPr="000558EB">
        <w:rPr>
          <w:rFonts w:ascii="Times New Roman" w:hAnsi="Times New Roman"/>
          <w:sz w:val="28"/>
          <w:szCs w:val="28"/>
        </w:rPr>
        <w:t xml:space="preserve">.. </w:t>
      </w:r>
      <w:proofErr w:type="gramEnd"/>
    </w:p>
    <w:p w:rsidR="00917E2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Приглашенные на фольклорные праздники и уроки гости, родители, коллеги не раз высказывали в адрес учеников и учителя только добрые слова благодарности, о чем свидетельствуют печатные статьи в районной газете «Народное слово». </w:t>
      </w:r>
    </w:p>
    <w:p w:rsidR="000558EB" w:rsidRPr="000558EB" w:rsidRDefault="00917E2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>Сотрудничаем с фольклорными коллективами области. К сожалению, не хватает материальной базы для проведения мастер-класс</w:t>
      </w:r>
      <w:r w:rsidR="00F00B26" w:rsidRPr="000558EB">
        <w:rPr>
          <w:rFonts w:ascii="Times New Roman" w:hAnsi="Times New Roman"/>
          <w:sz w:val="28"/>
          <w:szCs w:val="28"/>
        </w:rPr>
        <w:t>ов, поездок, для шитья костюмов</w:t>
      </w:r>
    </w:p>
    <w:p w:rsidR="00917E2B" w:rsidRPr="000558EB" w:rsidRDefault="000558EB" w:rsidP="000558EB">
      <w:pPr>
        <w:spacing w:line="240" w:lineRule="auto"/>
        <w:rPr>
          <w:rFonts w:ascii="Times New Roman" w:hAnsi="Times New Roman"/>
          <w:sz w:val="28"/>
          <w:szCs w:val="28"/>
        </w:rPr>
      </w:pPr>
      <w:r w:rsidRPr="000558EB">
        <w:rPr>
          <w:rFonts w:ascii="Times New Roman" w:hAnsi="Times New Roman"/>
          <w:sz w:val="28"/>
          <w:szCs w:val="28"/>
        </w:rPr>
        <w:t xml:space="preserve">       </w:t>
      </w:r>
      <w:r w:rsidR="00F00B26" w:rsidRPr="000558EB">
        <w:rPr>
          <w:rFonts w:ascii="Times New Roman" w:hAnsi="Times New Roman"/>
          <w:sz w:val="28"/>
          <w:szCs w:val="28"/>
        </w:rPr>
        <w:t xml:space="preserve"> Таким образом, 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Это фольклорные праздники, развлечения, концерты, Ярмарка игр, </w:t>
      </w:r>
      <w:r>
        <w:rPr>
          <w:rFonts w:ascii="Times New Roman" w:hAnsi="Times New Roman"/>
          <w:sz w:val="28"/>
          <w:szCs w:val="28"/>
        </w:rPr>
        <w:t>дни здоровья.</w:t>
      </w:r>
      <w:r w:rsidR="00F00B26" w:rsidRPr="000558EB">
        <w:rPr>
          <w:rFonts w:ascii="Times New Roman" w:hAnsi="Times New Roman"/>
          <w:sz w:val="28"/>
          <w:szCs w:val="28"/>
        </w:rPr>
        <w:t xml:space="preserve"> Родители являются непосредственными участниками развлечений (играют роли, готовят детские костюмы, участвуют в оформлении пришкольного участка. школы). Часто эти мероприятия заканчиваются чаепитием. Такие вечера помогают создать эмоциональный комфорт в коллективе, сблизить участников педагогического процесса. 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общения, в дальнейшем мне проще налаживать с ними контакты, предоставлять педагогическую информацию. </w:t>
      </w:r>
      <w:r w:rsidR="00F00B26" w:rsidRPr="000558EB">
        <w:rPr>
          <w:rFonts w:ascii="Times New Roman" w:hAnsi="Times New Roman"/>
          <w:sz w:val="28"/>
          <w:szCs w:val="28"/>
        </w:rPr>
        <w:br/>
      </w:r>
    </w:p>
    <w:p w:rsidR="00917E2B" w:rsidRPr="00994342" w:rsidRDefault="00917E2B" w:rsidP="003F214D">
      <w:pPr>
        <w:rPr>
          <w:sz w:val="28"/>
          <w:szCs w:val="28"/>
        </w:rPr>
      </w:pPr>
    </w:p>
    <w:sectPr w:rsidR="00917E2B" w:rsidRPr="00994342" w:rsidSect="00AF5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F12"/>
    <w:rsid w:val="00005563"/>
    <w:rsid w:val="000558EB"/>
    <w:rsid w:val="00165625"/>
    <w:rsid w:val="001B48FC"/>
    <w:rsid w:val="0022309D"/>
    <w:rsid w:val="00291903"/>
    <w:rsid w:val="00395AFE"/>
    <w:rsid w:val="003F214D"/>
    <w:rsid w:val="004B1B75"/>
    <w:rsid w:val="005667A8"/>
    <w:rsid w:val="006F39D1"/>
    <w:rsid w:val="008720E4"/>
    <w:rsid w:val="008E4595"/>
    <w:rsid w:val="00917E2B"/>
    <w:rsid w:val="009854BD"/>
    <w:rsid w:val="00994342"/>
    <w:rsid w:val="009E24AE"/>
    <w:rsid w:val="00AD5A9D"/>
    <w:rsid w:val="00AF5671"/>
    <w:rsid w:val="00BC781B"/>
    <w:rsid w:val="00BF5F12"/>
    <w:rsid w:val="00C36ED1"/>
    <w:rsid w:val="00CA1662"/>
    <w:rsid w:val="00DF55BA"/>
    <w:rsid w:val="00DF69F1"/>
    <w:rsid w:val="00E13479"/>
    <w:rsid w:val="00F0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6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F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F39D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1568</Words>
  <Characters>8942</Characters>
  <Application>Microsoft Office Word</Application>
  <DocSecurity>0</DocSecurity>
  <Lines>74</Lines>
  <Paragraphs>20</Paragraphs>
  <ScaleCrop>false</ScaleCrop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xXx</cp:lastModifiedBy>
  <cp:revision>15</cp:revision>
  <cp:lastPrinted>2012-02-24T02:37:00Z</cp:lastPrinted>
  <dcterms:created xsi:type="dcterms:W3CDTF">2012-01-22T12:32:00Z</dcterms:created>
  <dcterms:modified xsi:type="dcterms:W3CDTF">2025-11-10T16:44:00Z</dcterms:modified>
</cp:coreProperties>
</file>